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FBC" w:rsidRPr="00CC5FBC" w:rsidRDefault="00CC5FBC" w:rsidP="00CC5FB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CC5FBC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Литературное чтение — аннотация к рабочей программе УМК «Начальная школа 21века»</w:t>
      </w:r>
    </w:p>
    <w:p w:rsidR="00CC5FBC" w:rsidRPr="00CC5FBC" w:rsidRDefault="00CC5FBC" w:rsidP="00CC5FBC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, авторской программы по предмету: Литературное чтение: программа: 1-4 классы / Л.А.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Ефросинина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: — М.: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-Граф, </w:t>
      </w:r>
      <w:bookmarkStart w:id="0" w:name="_GoBack"/>
      <w:bookmarkEnd w:id="0"/>
      <w:r w:rsidRPr="00CC5FBC">
        <w:rPr>
          <w:rFonts w:eastAsia="Times New Roman" w:cs="Times New Roman"/>
          <w:color w:val="000000"/>
          <w:szCs w:val="24"/>
          <w:lang w:eastAsia="ru-RU"/>
        </w:rPr>
        <w:t>(Начальная школа XXI века).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CC5FBC" w:rsidRPr="00CC5FBC" w:rsidRDefault="00CC5FBC" w:rsidP="00CC5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Журова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Л. Е. Букварь: 1 класс. Учебник в 2 ч. М.: Издательский центр ВЕНТАНА-ГРАФ</w:t>
      </w:r>
    </w:p>
    <w:p w:rsidR="00CC5FBC" w:rsidRPr="00CC5FBC" w:rsidRDefault="00CC5FBC" w:rsidP="00CC5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Ефросинина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Л.А. Литературное чтение. 1 класс. М.: Издательский центр ВЕНТАНА-ГРАФ</w:t>
      </w:r>
    </w:p>
    <w:p w:rsidR="00CC5FBC" w:rsidRPr="00CC5FBC" w:rsidRDefault="00CC5FBC" w:rsidP="00CC5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Ефросинина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Л.А. Литературное чтение. 2 класс. М.: Издательский центр ВЕНТАНА-ГРАФ.</w:t>
      </w:r>
    </w:p>
    <w:p w:rsidR="00CC5FBC" w:rsidRPr="00CC5FBC" w:rsidRDefault="00CC5FBC" w:rsidP="00CC5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Ефросинина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Л.А. Литературное чтение. 3 класс. М.: Издательский центр ВЕНТАНА-ГРАФ.</w:t>
      </w:r>
    </w:p>
    <w:p w:rsidR="00CC5FBC" w:rsidRPr="00CC5FBC" w:rsidRDefault="00CC5FBC" w:rsidP="00CC5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Ефросинина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Л.А. Литературное чтение. 4 класс. М.: Издательский центр ВЕНТАНА-ГРАФ.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</w:t>
      </w:r>
    </w:p>
    <w:p w:rsidR="00CC5FBC" w:rsidRPr="00CC5FBC" w:rsidRDefault="00CC5FBC" w:rsidP="00CC5FB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1 класс — 4 часа в неделю, 132 часа в год</w:t>
      </w:r>
    </w:p>
    <w:p w:rsidR="00CC5FBC" w:rsidRPr="00CC5FBC" w:rsidRDefault="00CC5FBC" w:rsidP="00CC5FB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2 класс — 4 часа в неделю, 136 часов в год</w:t>
      </w:r>
    </w:p>
    <w:p w:rsidR="00CC5FBC" w:rsidRPr="00CC5FBC" w:rsidRDefault="00CC5FBC" w:rsidP="00CC5FB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3 класс — 4 часа в неделю, 136 часов в год</w:t>
      </w:r>
    </w:p>
    <w:p w:rsidR="00CC5FBC" w:rsidRPr="00CC5FBC" w:rsidRDefault="00CC5FBC" w:rsidP="00CC5FB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4 класс — 3 часа в неделю, 102 часа в год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CC5FBC" w:rsidRPr="00CC5FBC" w:rsidRDefault="00CC5FBC" w:rsidP="00CC5FB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помочь ребёнку стать читателем: подвести к осознанию богатого мира отечественной и зарубежной детской литературы, обогатить читательский опыт;</w:t>
      </w:r>
    </w:p>
    <w:p w:rsidR="00CC5FBC" w:rsidRPr="00CC5FBC" w:rsidRDefault="00CC5FBC" w:rsidP="00CC5FB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овладение основными видами устной и письменной литературной речи: способностью воспринимать текст произведения,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эмоциональное отношение);</w:t>
      </w:r>
    </w:p>
    <w:p w:rsidR="00CC5FBC" w:rsidRPr="00CC5FBC" w:rsidRDefault="00CC5FBC" w:rsidP="00CC5FB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воссоздавать в своём воображении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прочитанное  (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>представлять мысленно героев, события) и уметь рассказывать текст произведения в разных вариантах — подробно, выборочно, сжато, творчески с изменением ситуации.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CC5FBC" w:rsidRPr="00CC5FBC" w:rsidRDefault="00CC5FBC" w:rsidP="00CC5FB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CC5FBC" w:rsidRPr="00CC5FBC" w:rsidRDefault="00CC5FBC" w:rsidP="00CC5FB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научить учащихся понимать точку зрения писателя, формулировать и выражать свою точку зрения (позицию читателя);</w:t>
      </w:r>
    </w:p>
    <w:p w:rsidR="00CC5FBC" w:rsidRPr="00CC5FBC" w:rsidRDefault="00CC5FBC" w:rsidP="00CC5FB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 включать учащихся в эмоционально-творческую деятельность в процессе чтения, учить работать в парах и группах;</w:t>
      </w:r>
    </w:p>
    <w:p w:rsidR="00CC5FBC" w:rsidRPr="00CC5FBC" w:rsidRDefault="00CC5FBC" w:rsidP="00CC5FB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формировать литературоведческие представления, необходимые для понимания литературы как искусства слова;</w:t>
      </w:r>
    </w:p>
    <w:p w:rsidR="00CC5FBC" w:rsidRPr="00CC5FBC" w:rsidRDefault="00CC5FBC" w:rsidP="00CC5FB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формирования универсальных учебных действий.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CC5FBC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CC5FBC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CC5FBC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CC5FBC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CC5FBC" w:rsidRPr="00CC5FBC" w:rsidRDefault="00CC5FBC" w:rsidP="00CC5F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Оценивать поступки людей, жизненные ситуации с точки зрения общепринятых норм и ценностей.</w:t>
      </w:r>
    </w:p>
    <w:p w:rsidR="00CC5FBC" w:rsidRPr="00CC5FBC" w:rsidRDefault="00CC5FBC" w:rsidP="00CC5F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Эмоционально «проживать» текст, выражать свои эмоции.</w:t>
      </w:r>
    </w:p>
    <w:p w:rsidR="00CC5FBC" w:rsidRPr="00CC5FBC" w:rsidRDefault="00CC5FBC" w:rsidP="00CC5F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Понимать эмоции других людей, сочувствовать, сопереживать.</w:t>
      </w:r>
    </w:p>
    <w:p w:rsidR="00CC5FBC" w:rsidRPr="00CC5FBC" w:rsidRDefault="00CC5FBC" w:rsidP="00CC5F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Высказывать своё мнение о героях прочитанных произведений.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Определять и формулировать цель деятельности на уроке с помощью учителя.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Проговаривать последовательность действий на уроке.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Учиться высказывать своё предположение (версию) на основе работы с иллюстрацией учебника.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Учиться работать по предложенному учителем плану.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Ориентироваться в учебнике (на развороте, в оглавлении, в  обозначениях); в словаре.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Находить ответы на вопросы в тексте, иллюстрациях.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Делать выводы в результате совместной работы класса и учителя;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Преобразовывать информацию из одной формы в другую: подробно пересказывать небольшие тексты, оформлять свои мысли в устной и письменной форме (на уровне предложения или небольшого текста);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Слушать и понимать речь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других .</w:t>
      </w:r>
      <w:proofErr w:type="gramEnd"/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Выразительно читать и пересказывать текст.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Учиться работать в паре, группе.</w:t>
      </w:r>
    </w:p>
    <w:p w:rsidR="00CC5FBC" w:rsidRPr="00CC5FBC" w:rsidRDefault="00CC5FBC" w:rsidP="00CC5FB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 Выполнять различные роли (лидера исполнителя).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Воспринимать на слух тексты в исполнении учителя, учащихся.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Осознанно, правильно, выразительно читать целыми словами.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Понимать смысл заглавия произведения.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Выбирать наиболее подходящее заглавие из данных.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Самостоятельно озаглавливать текст.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Делить текст на части, и озаглавливать их.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Выбирать наиболее точную формулировку главной мысли из ряда данных.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 Подробно и выборочно пересказывать текст.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Составлять устный рассказ о герое прочитанного произведения по плану.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Размышлять о характере и поступках героя.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 Относить произведение к одному из жанров: сказка, пословица, загадка, песенка, скороговорка.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Различать народную и литературную (авторскую) сказку.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Находить в сказке зачин, концовку, троекратный повтор и другие сказочные приметы.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Относить сказочных героев к одной из групп (положительные, отрицательные, герои-помощники, нейтральные персонажи);</w:t>
      </w:r>
    </w:p>
    <w:p w:rsidR="00CC5FBC" w:rsidRPr="00CC5FBC" w:rsidRDefault="00CC5FBC" w:rsidP="00CC5FB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Соотносить автора, название и героев прочитанных произведений.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СОДЕРЖАНИЕ: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CC5FBC" w:rsidRPr="00CC5FBC" w:rsidRDefault="00CC5FBC" w:rsidP="00CC5F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Добукварный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период  —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13 ч.</w:t>
      </w:r>
    </w:p>
    <w:p w:rsidR="00CC5FBC" w:rsidRPr="00CC5FBC" w:rsidRDefault="00CC5FBC" w:rsidP="00CC5F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Букварный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период  —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51 ч</w:t>
      </w:r>
    </w:p>
    <w:p w:rsidR="00CC5FBC" w:rsidRPr="00CC5FBC" w:rsidRDefault="00CC5FBC" w:rsidP="00CC5F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lastRenderedPageBreak/>
        <w:t>Послебукварный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период. — 40 ч.</w:t>
      </w:r>
    </w:p>
    <w:p w:rsidR="00CC5FBC" w:rsidRPr="00CC5FBC" w:rsidRDefault="00CC5FBC" w:rsidP="00CC5F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Читаем сказки, загадки,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скороговорки  —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6 ч.</w:t>
      </w:r>
    </w:p>
    <w:p w:rsidR="00CC5FBC" w:rsidRPr="00CC5FBC" w:rsidRDefault="00CC5FBC" w:rsidP="00CC5F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Учимся уму – разуму – 8 ч.</w:t>
      </w:r>
    </w:p>
    <w:p w:rsidR="00CC5FBC" w:rsidRPr="00CC5FBC" w:rsidRDefault="00CC5FBC" w:rsidP="00CC5F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Читаем о родной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природе  —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7 ч.</w:t>
      </w:r>
    </w:p>
    <w:p w:rsidR="00CC5FBC" w:rsidRPr="00CC5FBC" w:rsidRDefault="00CC5FBC" w:rsidP="00CC5FB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Читаем о наших друзьях –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животных  —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7 ч.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2 класс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 нашей Родине – 5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Народная мудрость (устное народное творчество) – 6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 детях и для детей – 13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Мир сказок – 6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 «Уж небо осенью дышало…» — 6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«Снежок порхает, кружится» — 18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 Здравствуй, праздник новогодний! – 10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 о животных – 12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Раздел программы: Зарубежные сказки – 13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Рассказы, стихи, сказки о семье – 13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«Весна, весна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красная!…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>»   — 26 ч</w:t>
      </w:r>
    </w:p>
    <w:p w:rsidR="00CC5FBC" w:rsidRPr="00CC5FBC" w:rsidRDefault="00CC5FBC" w:rsidP="00CC5FB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 Волшебные сказки – 8 ч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3 класс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Устное народное творчество – 16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Басни – 5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А.С.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Пушкина – 10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Стихи русских поэтов – 5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Л.Н.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Толстого – 11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Н.А.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Некрасова – 7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 А.П. Чехова – 6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Сказки зарубежных писателей – 4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Стихи русских поэтов – 7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Д.Н.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Мамина-Сибиряка  – 7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А.И.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Куприна – 7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Стихи С.А. </w:t>
      </w: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Есенина  —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7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 К.Г. Паустовского – 12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С.Я.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Маршака – 4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Л.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Пантелеева – 6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А.П.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Гайдара – 5ч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  М.М.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Пришвина – 7 ч</w:t>
      </w:r>
    </w:p>
    <w:p w:rsidR="00CC5FBC" w:rsidRPr="00CC5FBC" w:rsidRDefault="00CC5FBC" w:rsidP="00CC5FB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 зарубежных писателей – 10 ч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4 класс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 фольклора. Сказки. Легенды, былины, героические песни – 9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Басни. Русские баснописцы – 5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В.А.Жуковского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>  —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4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А.С.Пушкина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– 3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М.Ю.Лермонтова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3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П.П.Ершова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3 ч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В.М.Гаршина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4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 русских писателей о детях — 5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 зарубежных писателей о детях — 7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В мире книг — 6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Л.Н.Толстого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7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Стихи </w:t>
      </w:r>
      <w:proofErr w:type="spellStart"/>
      <w:proofErr w:type="gramStart"/>
      <w:r w:rsidRPr="00CC5FBC">
        <w:rPr>
          <w:rFonts w:eastAsia="Times New Roman" w:cs="Times New Roman"/>
          <w:color w:val="000000"/>
          <w:szCs w:val="24"/>
          <w:lang w:eastAsia="ru-RU"/>
        </w:rPr>
        <w:t>А.А.Блока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>  —</w:t>
      </w:r>
      <w:proofErr w:type="gram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2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Стихи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К.Д.Бальмонта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4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А.И.Куприна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4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Стихи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И.А.Бунина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3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С.Я.Маршака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8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Стихи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Н.А.Заболоцкого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3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Произведения о детях войны — 4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Стихи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Н.М.Рубцова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3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Произведения </w:t>
      </w:r>
      <w:proofErr w:type="spellStart"/>
      <w:r w:rsidRPr="00CC5FBC">
        <w:rPr>
          <w:rFonts w:eastAsia="Times New Roman" w:cs="Times New Roman"/>
          <w:color w:val="000000"/>
          <w:szCs w:val="24"/>
          <w:lang w:eastAsia="ru-RU"/>
        </w:rPr>
        <w:t>С.В.Михалкова</w:t>
      </w:r>
      <w:proofErr w:type="spellEnd"/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 — 1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Юмористические произведения — 2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Очерки — 5 ч</w:t>
      </w:r>
    </w:p>
    <w:p w:rsidR="00CC5FBC" w:rsidRPr="00CC5FBC" w:rsidRDefault="00CC5FBC" w:rsidP="00CC5FB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Путешествия. Приключения. Фантастика — 7 ч</w:t>
      </w:r>
    </w:p>
    <w:p w:rsidR="00CC5FBC" w:rsidRPr="00CC5FBC" w:rsidRDefault="00CC5FBC" w:rsidP="00CC5FB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CC5FBC" w:rsidRPr="00CC5FBC" w:rsidRDefault="00CC5FBC" w:rsidP="00CC5FB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</w:t>
      </w:r>
    </w:p>
    <w:p w:rsidR="00CC5FBC" w:rsidRPr="00CC5FBC" w:rsidRDefault="00CC5FBC" w:rsidP="00CC5FB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Возможны и письменные работы —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«закончи предложение», «найди правильный ответ», «найди ошибку».</w:t>
      </w:r>
    </w:p>
    <w:p w:rsidR="00CC5FBC" w:rsidRPr="00CC5FBC" w:rsidRDefault="00CC5FBC" w:rsidP="00CC5FB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CC5FBC" w:rsidRPr="00CC5FBC" w:rsidRDefault="00CC5FBC" w:rsidP="00CC5FB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</w:t>
      </w:r>
    </w:p>
    <w:p w:rsidR="00CC5FBC" w:rsidRPr="00CC5FBC" w:rsidRDefault="00CC5FBC" w:rsidP="00CC5FB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 xml:space="preserve">Формы промежуточного, итогового контроля 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беседа;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устный опрос;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ответы на вопросы;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составление рассказа, плана;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работа по рабочей тетради;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пересказ текста по плану, картинке;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написание отзыва о прочитанном произведении по составленному плану;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выразительное чтение по ролям;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заучивание наизусть;</w:t>
      </w:r>
      <w:r w:rsidRPr="00CC5FBC">
        <w:rPr>
          <w:rFonts w:eastAsia="Times New Roman" w:cs="Times New Roman"/>
          <w:szCs w:val="24"/>
          <w:lang w:eastAsia="ru-RU"/>
        </w:rPr>
        <w:br/>
      </w:r>
      <w:r w:rsidRPr="00CC5FBC">
        <w:rPr>
          <w:rFonts w:eastAsia="Times New Roman" w:cs="Times New Roman"/>
          <w:color w:val="000000"/>
          <w:szCs w:val="24"/>
          <w:lang w:eastAsia="ru-RU"/>
        </w:rPr>
        <w:t>-    самостоятельное чтение.</w:t>
      </w:r>
    </w:p>
    <w:p w:rsidR="00CC5FBC" w:rsidRPr="00CC5FBC" w:rsidRDefault="00CC5FBC" w:rsidP="00CC5FB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Текущая проверка навыка чтения вслух (фронтальная или индивидуальная) осуществляется на каждом уроке. Учащиеся по очереди читают текст по частям в течение 3-5 минут, а учитель по своему экземпляру текста определяет количество слов, прочитываемых каждым учеником за одну минуту. Определяются способ чтения, темп чтения (количество слов), правильность (количество ошибок) и понимание (объяснение слов).</w:t>
      </w:r>
    </w:p>
    <w:p w:rsidR="00CC5FBC" w:rsidRPr="00CC5FBC" w:rsidRDefault="00CC5FBC" w:rsidP="00CC5FB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Текущая проверка выразительности чтения включает чтение подготовленного дома текста (отрывка) и выразительное чтение наизусть изученных программных произведений.</w:t>
      </w:r>
    </w:p>
    <w:p w:rsidR="00CC5FBC" w:rsidRPr="00CC5FBC" w:rsidRDefault="00CC5FBC" w:rsidP="00CC5FB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C5FBC">
        <w:rPr>
          <w:rFonts w:eastAsia="Times New Roman" w:cs="Times New Roman"/>
          <w:color w:val="000000"/>
          <w:szCs w:val="24"/>
          <w:lang w:eastAsia="ru-RU"/>
        </w:rPr>
        <w:t>Контрольная проверка выразительности чтения проводится в конце четверти, а итоговая — в конце полугодия и года индивидуально. Для проверки подбирается доступный по лексике и содержанию незнакомый текст.</w:t>
      </w:r>
    </w:p>
    <w:p w:rsidR="00212DC9" w:rsidRDefault="00CC5FBC"/>
    <w:sectPr w:rsidR="00212DC9" w:rsidSect="00CC5F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BF1"/>
    <w:multiLevelType w:val="multilevel"/>
    <w:tmpl w:val="1D8CD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5D7DA4"/>
    <w:multiLevelType w:val="multilevel"/>
    <w:tmpl w:val="A780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E078B3"/>
    <w:multiLevelType w:val="multilevel"/>
    <w:tmpl w:val="7B748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3A67D2"/>
    <w:multiLevelType w:val="multilevel"/>
    <w:tmpl w:val="6E4C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F87340"/>
    <w:multiLevelType w:val="multilevel"/>
    <w:tmpl w:val="6C683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A86B53"/>
    <w:multiLevelType w:val="multilevel"/>
    <w:tmpl w:val="2090B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8C4B10"/>
    <w:multiLevelType w:val="multilevel"/>
    <w:tmpl w:val="EDAA1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C7652E"/>
    <w:multiLevelType w:val="multilevel"/>
    <w:tmpl w:val="DC16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AA067C"/>
    <w:multiLevelType w:val="multilevel"/>
    <w:tmpl w:val="FA122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74A7AF2"/>
    <w:multiLevelType w:val="multilevel"/>
    <w:tmpl w:val="ABC4F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701EC3"/>
    <w:multiLevelType w:val="multilevel"/>
    <w:tmpl w:val="A3FE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7B37AB8"/>
    <w:multiLevelType w:val="multilevel"/>
    <w:tmpl w:val="51106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1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7"/>
  </w:num>
  <w:num w:numId="10">
    <w:abstractNumId w:val="3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FBC"/>
    <w:rsid w:val="006D0773"/>
    <w:rsid w:val="00B6507A"/>
    <w:rsid w:val="00CC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896AB-BD8A-41BE-935E-4F0D3CFE2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CC5FB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5F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C5F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CC5F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1384</Words>
  <Characters>7895</Characters>
  <Application>Microsoft Office Word</Application>
  <DocSecurity>0</DocSecurity>
  <Lines>65</Lines>
  <Paragraphs>18</Paragraphs>
  <ScaleCrop>false</ScaleCrop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2019-10-06T22:36:00Z</dcterms:created>
  <dcterms:modified xsi:type="dcterms:W3CDTF">2019-10-06T22:37:00Z</dcterms:modified>
</cp:coreProperties>
</file>